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483" w:rsidRPr="00AB1483" w:rsidRDefault="00AB1483" w:rsidP="00AB1483">
      <w:pPr>
        <w:rPr>
          <w:rFonts w:ascii="Times New Roman" w:hAnsi="Times New Roman" w:cs="Times New Roman"/>
          <w:sz w:val="28"/>
          <w:szCs w:val="28"/>
        </w:rPr>
      </w:pPr>
      <w:r w:rsidRPr="00AB1483">
        <w:rPr>
          <w:rFonts w:ascii="Times New Roman" w:hAnsi="Times New Roman" w:cs="Times New Roman"/>
          <w:sz w:val="28"/>
          <w:szCs w:val="28"/>
        </w:rPr>
        <w:t>Rekisteriseloste</w:t>
      </w:r>
    </w:p>
    <w:p w:rsidR="00AB1483" w:rsidRPr="00AB1483" w:rsidRDefault="00AB1483" w:rsidP="00AB1483">
      <w:pPr>
        <w:rPr>
          <w:rFonts w:ascii="Times New Roman" w:hAnsi="Times New Roman" w:cs="Times New Roman"/>
          <w:sz w:val="28"/>
          <w:szCs w:val="28"/>
        </w:rPr>
      </w:pPr>
      <w:r w:rsidRPr="00AB1483">
        <w:rPr>
          <w:rFonts w:ascii="Times New Roman" w:hAnsi="Times New Roman" w:cs="Times New Roman"/>
          <w:sz w:val="28"/>
          <w:szCs w:val="28"/>
        </w:rPr>
        <w:t>Tietosuoja-asetus (EU) 2016/679</w:t>
      </w:r>
    </w:p>
    <w:p w:rsidR="00D7756D" w:rsidRDefault="00AB1483" w:rsidP="00AB1483">
      <w:pPr>
        <w:rPr>
          <w:rFonts w:ascii="Times New Roman" w:hAnsi="Times New Roman" w:cs="Times New Roman"/>
          <w:sz w:val="24"/>
          <w:szCs w:val="24"/>
        </w:rPr>
      </w:pPr>
      <w:r w:rsidRPr="00AB1483">
        <w:rPr>
          <w:rFonts w:ascii="Times New Roman" w:hAnsi="Times New Roman" w:cs="Times New Roman"/>
          <w:sz w:val="24"/>
          <w:szCs w:val="24"/>
        </w:rPr>
        <w:t>Laatimispäivä: 22.5.2018</w:t>
      </w:r>
    </w:p>
    <w:p w:rsidR="00F050AC" w:rsidRDefault="00F050AC" w:rsidP="00AB14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Muokattu: </w:t>
      </w:r>
      <w:r w:rsidR="00363D39">
        <w:rPr>
          <w:rFonts w:ascii="Times New Roman" w:hAnsi="Times New Roman" w:cs="Times New Roman"/>
          <w:sz w:val="24"/>
          <w:szCs w:val="24"/>
        </w:rPr>
        <w:t>15.01.2020</w:t>
      </w:r>
    </w:p>
    <w:p w:rsidR="00AB1483" w:rsidRDefault="00AB1483" w:rsidP="00AB148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598"/>
        <w:gridCol w:w="4598"/>
      </w:tblGrid>
      <w:tr w:rsidR="00AB1483" w:rsidTr="00B24753">
        <w:trPr>
          <w:trHeight w:val="553"/>
        </w:trPr>
        <w:tc>
          <w:tcPr>
            <w:tcW w:w="4598" w:type="dxa"/>
            <w:vMerge w:val="restart"/>
          </w:tcPr>
          <w:p w:rsidR="00AB1483" w:rsidRDefault="00AB1483" w:rsidP="00AB1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Rekisterinpitäjä</w:t>
            </w:r>
          </w:p>
        </w:tc>
        <w:tc>
          <w:tcPr>
            <w:tcW w:w="4598" w:type="dxa"/>
          </w:tcPr>
          <w:p w:rsidR="00AB1483" w:rsidRDefault="00AB1483" w:rsidP="00AB1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Nimi: Jalot Villit ry</w:t>
            </w:r>
          </w:p>
        </w:tc>
      </w:tr>
      <w:tr w:rsidR="00AB1483" w:rsidTr="00B24753">
        <w:trPr>
          <w:trHeight w:val="502"/>
        </w:trPr>
        <w:tc>
          <w:tcPr>
            <w:tcW w:w="4598" w:type="dxa"/>
            <w:vMerge/>
          </w:tcPr>
          <w:p w:rsidR="00AB1483" w:rsidRDefault="00AB1483" w:rsidP="00AB1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</w:tcPr>
          <w:p w:rsidR="00AB1483" w:rsidRDefault="00AB1483" w:rsidP="00AB1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Osoite: </w:t>
            </w:r>
            <w:r w:rsidRPr="00AB1483">
              <w:rPr>
                <w:rFonts w:ascii="Times New Roman" w:hAnsi="Times New Roman" w:cs="Times New Roman"/>
                <w:sz w:val="24"/>
                <w:szCs w:val="24"/>
              </w:rPr>
              <w:t>Lapin yliopisto, PL 122, 96101 Rovaniemi</w:t>
            </w:r>
          </w:p>
        </w:tc>
      </w:tr>
      <w:tr w:rsidR="00AB1483" w:rsidTr="00B24753">
        <w:trPr>
          <w:trHeight w:val="452"/>
        </w:trPr>
        <w:tc>
          <w:tcPr>
            <w:tcW w:w="4598" w:type="dxa"/>
            <w:vMerge/>
          </w:tcPr>
          <w:p w:rsidR="00AB1483" w:rsidRDefault="00AB1483" w:rsidP="00AB1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</w:tcPr>
          <w:p w:rsidR="00AB1483" w:rsidRDefault="00AB1483" w:rsidP="00AB1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Sähköposti: jvillit@ulapland.fi</w:t>
            </w:r>
          </w:p>
        </w:tc>
      </w:tr>
      <w:tr w:rsidR="00AB1483" w:rsidTr="00B24753">
        <w:trPr>
          <w:trHeight w:val="658"/>
        </w:trPr>
        <w:tc>
          <w:tcPr>
            <w:tcW w:w="4598" w:type="dxa"/>
            <w:vMerge w:val="restart"/>
          </w:tcPr>
          <w:p w:rsidR="00AB1483" w:rsidRDefault="00AB1483" w:rsidP="00AB1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B1483">
              <w:rPr>
                <w:rFonts w:ascii="Times New Roman" w:hAnsi="Times New Roman" w:cs="Times New Roman"/>
                <w:sz w:val="24"/>
                <w:szCs w:val="24"/>
              </w:rPr>
              <w:t>Yhteyshenkilö rekisteriä koskevissa asioissa</w:t>
            </w:r>
          </w:p>
        </w:tc>
        <w:tc>
          <w:tcPr>
            <w:tcW w:w="4598" w:type="dxa"/>
          </w:tcPr>
          <w:p w:rsidR="00AB1483" w:rsidRDefault="00AB1483" w:rsidP="00AB1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Nimi: </w:t>
            </w:r>
            <w:r w:rsidR="00363D39">
              <w:rPr>
                <w:rFonts w:ascii="Times New Roman" w:hAnsi="Times New Roman" w:cs="Times New Roman"/>
                <w:sz w:val="24"/>
                <w:szCs w:val="24"/>
              </w:rPr>
              <w:t>Krista Perälä</w:t>
            </w:r>
          </w:p>
        </w:tc>
      </w:tr>
      <w:tr w:rsidR="00AB1483" w:rsidTr="00B24753">
        <w:trPr>
          <w:trHeight w:val="787"/>
        </w:trPr>
        <w:tc>
          <w:tcPr>
            <w:tcW w:w="4598" w:type="dxa"/>
            <w:vMerge/>
          </w:tcPr>
          <w:p w:rsidR="00AB1483" w:rsidRDefault="00AB1483" w:rsidP="00AB1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</w:tcPr>
          <w:p w:rsidR="00AB1483" w:rsidRDefault="002815C8" w:rsidP="00AB1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Sähköposti: </w:t>
            </w:r>
            <w:r w:rsidR="00363D39">
              <w:rPr>
                <w:rFonts w:ascii="Times New Roman" w:hAnsi="Times New Roman" w:cs="Times New Roman"/>
                <w:sz w:val="24"/>
                <w:szCs w:val="24"/>
              </w:rPr>
              <w:t>krperala@ulapland.fi</w:t>
            </w:r>
            <w:bookmarkStart w:id="0" w:name="_GoBack"/>
            <w:bookmarkEnd w:id="0"/>
          </w:p>
        </w:tc>
      </w:tr>
      <w:tr w:rsidR="00AB1483" w:rsidTr="00B24753">
        <w:trPr>
          <w:trHeight w:val="1541"/>
        </w:trPr>
        <w:tc>
          <w:tcPr>
            <w:tcW w:w="4598" w:type="dxa"/>
          </w:tcPr>
          <w:p w:rsidR="00AB1483" w:rsidRDefault="00AB1483" w:rsidP="00AB1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Rekisterin nimi</w:t>
            </w:r>
          </w:p>
        </w:tc>
        <w:tc>
          <w:tcPr>
            <w:tcW w:w="4598" w:type="dxa"/>
          </w:tcPr>
          <w:p w:rsidR="00AB1483" w:rsidRDefault="00AB1483" w:rsidP="00AB1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Tapahtumailmoittautumiset</w:t>
            </w:r>
          </w:p>
        </w:tc>
      </w:tr>
      <w:tr w:rsidR="00AB1483" w:rsidTr="00B24753">
        <w:trPr>
          <w:trHeight w:val="1541"/>
        </w:trPr>
        <w:tc>
          <w:tcPr>
            <w:tcW w:w="4598" w:type="dxa"/>
          </w:tcPr>
          <w:p w:rsidR="00AB1483" w:rsidRDefault="00AB1483" w:rsidP="00AB1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AB1483">
              <w:rPr>
                <w:rFonts w:ascii="Times New Roman" w:hAnsi="Times New Roman" w:cs="Times New Roman"/>
                <w:sz w:val="24"/>
                <w:szCs w:val="24"/>
              </w:rPr>
              <w:t>Henkilötietojen käsittelyn tarkoitus</w:t>
            </w:r>
          </w:p>
        </w:tc>
        <w:tc>
          <w:tcPr>
            <w:tcW w:w="4598" w:type="dxa"/>
          </w:tcPr>
          <w:p w:rsidR="00AB1483" w:rsidRDefault="00AB1483" w:rsidP="00AB1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Tapahtumia varten kerättäviä tietoja käytetään tapahtuman järjestämisessä. Jokaisesta tapahtumasta kerätään tiedot oman erillisen lomakkeen kautta. </w:t>
            </w:r>
          </w:p>
        </w:tc>
      </w:tr>
      <w:tr w:rsidR="00AB1483" w:rsidTr="00B24753">
        <w:trPr>
          <w:trHeight w:val="1463"/>
        </w:trPr>
        <w:tc>
          <w:tcPr>
            <w:tcW w:w="4598" w:type="dxa"/>
          </w:tcPr>
          <w:p w:rsidR="00AB1483" w:rsidRDefault="00AB1483" w:rsidP="00AB1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Rekisterin tietosisältö</w:t>
            </w:r>
          </w:p>
        </w:tc>
        <w:tc>
          <w:tcPr>
            <w:tcW w:w="4598" w:type="dxa"/>
          </w:tcPr>
          <w:p w:rsidR="00AB1483" w:rsidRDefault="00AB1483" w:rsidP="00AB1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Tietosisältö riippuu tapahtumasta. Tapahtumia varten kerättäviä perustiedot voivat olla esimerkiksi nimi, allergiatiedot, sähköpostiosoite tai ainejärjestö. </w:t>
            </w:r>
          </w:p>
        </w:tc>
      </w:tr>
      <w:tr w:rsidR="00AB1483" w:rsidTr="00B24753">
        <w:trPr>
          <w:trHeight w:val="1541"/>
        </w:trPr>
        <w:tc>
          <w:tcPr>
            <w:tcW w:w="4598" w:type="dxa"/>
          </w:tcPr>
          <w:p w:rsidR="00AB1483" w:rsidRDefault="00AB1483" w:rsidP="00AB1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Säännönmukaiset tietolähteet</w:t>
            </w:r>
          </w:p>
        </w:tc>
        <w:tc>
          <w:tcPr>
            <w:tcW w:w="4598" w:type="dxa"/>
          </w:tcPr>
          <w:p w:rsidR="00AB1483" w:rsidRDefault="00AB1483" w:rsidP="00AB1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Tiedot saadaan rekisteröidyltä itseltään. </w:t>
            </w:r>
            <w:r w:rsidR="00B24753">
              <w:rPr>
                <w:rFonts w:ascii="Times New Roman" w:hAnsi="Times New Roman" w:cs="Times New Roman"/>
                <w:sz w:val="24"/>
                <w:szCs w:val="24"/>
              </w:rPr>
              <w:t xml:space="preserve">Perusteena suostumus. </w:t>
            </w:r>
          </w:p>
        </w:tc>
      </w:tr>
      <w:tr w:rsidR="00B24753" w:rsidTr="00B24753">
        <w:trPr>
          <w:trHeight w:val="1463"/>
        </w:trPr>
        <w:tc>
          <w:tcPr>
            <w:tcW w:w="4598" w:type="dxa"/>
          </w:tcPr>
          <w:p w:rsidR="00B24753" w:rsidRPr="00B24753" w:rsidRDefault="00B24753" w:rsidP="00B24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753">
              <w:rPr>
                <w:rFonts w:ascii="Times New Roman" w:hAnsi="Times New Roman" w:cs="Times New Roman"/>
                <w:sz w:val="24"/>
                <w:szCs w:val="24"/>
              </w:rPr>
              <w:t>7.  Tietojen säännönmukaiset luovutukset</w:t>
            </w:r>
          </w:p>
        </w:tc>
        <w:tc>
          <w:tcPr>
            <w:tcW w:w="4598" w:type="dxa"/>
          </w:tcPr>
          <w:p w:rsidR="00B24753" w:rsidRDefault="00B24753" w:rsidP="00B24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CDC">
              <w:rPr>
                <w:rFonts w:ascii="Times New Roman" w:hAnsi="Times New Roman" w:cs="Times New Roman"/>
                <w:sz w:val="24"/>
                <w:szCs w:val="24"/>
              </w:rPr>
              <w:t>Henkilötietoja ei luovuteta muille tahoille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4753" w:rsidTr="00B24753">
        <w:trPr>
          <w:trHeight w:val="1463"/>
        </w:trPr>
        <w:tc>
          <w:tcPr>
            <w:tcW w:w="4598" w:type="dxa"/>
          </w:tcPr>
          <w:p w:rsidR="00B24753" w:rsidRPr="00B24753" w:rsidRDefault="00B24753" w:rsidP="00B24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7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Tietojen siirto EU:n tai ETA:n ulkopuolelle</w:t>
            </w:r>
          </w:p>
        </w:tc>
        <w:tc>
          <w:tcPr>
            <w:tcW w:w="4598" w:type="dxa"/>
          </w:tcPr>
          <w:p w:rsidR="00B24753" w:rsidRDefault="00B24753" w:rsidP="00B24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Tietoja ei siirretä EU:n tai </w:t>
            </w:r>
            <w:r w:rsidRPr="00F66CDC">
              <w:rPr>
                <w:rFonts w:ascii="Times New Roman" w:hAnsi="Times New Roman" w:cs="Times New Roman"/>
                <w:sz w:val="24"/>
                <w:szCs w:val="24"/>
              </w:rPr>
              <w:t>ETA:n ulkopuolell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e.</w:t>
            </w:r>
          </w:p>
        </w:tc>
      </w:tr>
      <w:tr w:rsidR="00B24753" w:rsidTr="00B24753">
        <w:trPr>
          <w:trHeight w:val="1463"/>
        </w:trPr>
        <w:tc>
          <w:tcPr>
            <w:tcW w:w="4598" w:type="dxa"/>
          </w:tcPr>
          <w:p w:rsidR="00B24753" w:rsidRPr="00B24753" w:rsidRDefault="00B24753" w:rsidP="00B24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Rekisterin suojauksen periaatteet</w:t>
            </w:r>
          </w:p>
        </w:tc>
        <w:tc>
          <w:tcPr>
            <w:tcW w:w="4598" w:type="dxa"/>
          </w:tcPr>
          <w:p w:rsidR="00B24753" w:rsidRDefault="00B24753" w:rsidP="00B24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Rekisterit kerätään yhdistyksen sähköpostiin, johon pääsy on ainoastaan yhdistyksen puheenjohtajalla, varapuheenjohtajalla ja rahastonhoitajalla tai hallituksen pilvipalveluun, johon pääsy on ainoastaan hallituksen jäsenillä. Molempiin pääsy on salasanasuojauksen takana. </w:t>
            </w:r>
          </w:p>
          <w:p w:rsidR="00B24753" w:rsidRDefault="00B24753" w:rsidP="00B24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Mahdollisen toimikunnan tai muun tahon kerätessä tietoja tapahtuman järjestämistä varten, ovat ne silti salasanasuojauksen takana. Rekisterin luonne on väliaikainen. Rekisteri sisältöineen hävitetään heti sen osoittauduttua tarpeettomaksi. </w:t>
            </w:r>
          </w:p>
        </w:tc>
      </w:tr>
      <w:tr w:rsidR="00B24753" w:rsidRPr="00F66CDC" w:rsidTr="00B24753">
        <w:trPr>
          <w:trHeight w:val="1329"/>
        </w:trPr>
        <w:tc>
          <w:tcPr>
            <w:tcW w:w="4598" w:type="dxa"/>
          </w:tcPr>
          <w:p w:rsidR="00B24753" w:rsidRPr="00B24753" w:rsidRDefault="00B24753" w:rsidP="00C3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753">
              <w:rPr>
                <w:rFonts w:ascii="Times New Roman" w:hAnsi="Times New Roman" w:cs="Times New Roman"/>
                <w:sz w:val="24"/>
                <w:szCs w:val="24"/>
              </w:rPr>
              <w:t>10. Rekisteröidyn tarkastusoikeus</w:t>
            </w:r>
          </w:p>
        </w:tc>
        <w:tc>
          <w:tcPr>
            <w:tcW w:w="4598" w:type="dxa"/>
          </w:tcPr>
          <w:p w:rsidR="00B24753" w:rsidRPr="00F66CDC" w:rsidRDefault="00B24753" w:rsidP="00B24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Rekisteröidyllä on oikeus tarkastella rekisterin sisältämiä henkilötietojaan aina halutessaan. Tietoja voi tiedustella silloisenkin tapahtuman järjestäjältä kirjallisesti tai sähköisesti. </w:t>
            </w:r>
          </w:p>
        </w:tc>
      </w:tr>
      <w:tr w:rsidR="00B24753" w:rsidRPr="00F66CDC" w:rsidTr="00B24753">
        <w:trPr>
          <w:trHeight w:val="1329"/>
        </w:trPr>
        <w:tc>
          <w:tcPr>
            <w:tcW w:w="4598" w:type="dxa"/>
          </w:tcPr>
          <w:p w:rsidR="00B24753" w:rsidRPr="00B24753" w:rsidRDefault="00B24753" w:rsidP="00C3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753">
              <w:rPr>
                <w:rFonts w:ascii="Times New Roman" w:hAnsi="Times New Roman" w:cs="Times New Roman"/>
                <w:sz w:val="24"/>
                <w:szCs w:val="24"/>
              </w:rPr>
              <w:t>11. Rekisteröidyn oikeus saada tietonsa poistetuksi</w:t>
            </w:r>
          </w:p>
        </w:tc>
        <w:tc>
          <w:tcPr>
            <w:tcW w:w="4598" w:type="dxa"/>
          </w:tcPr>
          <w:p w:rsidR="00B24753" w:rsidRPr="00F66CDC" w:rsidRDefault="00B24753" w:rsidP="00B24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Rekisteröidyllä on oikeus pyytää tietojensa poistamista rekisteristä. Pyynnön voi lähettää silloisenkin tapahtuman järjestäjälle kirjallisesti tai sähköisesti. </w:t>
            </w:r>
          </w:p>
        </w:tc>
      </w:tr>
    </w:tbl>
    <w:p w:rsidR="00AB1483" w:rsidRPr="00AB1483" w:rsidRDefault="00AB1483" w:rsidP="00AB1483">
      <w:pPr>
        <w:rPr>
          <w:rFonts w:ascii="Times New Roman" w:hAnsi="Times New Roman" w:cs="Times New Roman"/>
          <w:sz w:val="24"/>
          <w:szCs w:val="24"/>
        </w:rPr>
      </w:pPr>
    </w:p>
    <w:sectPr w:rsidR="00AB1483" w:rsidRPr="00AB148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483"/>
    <w:rsid w:val="002815C8"/>
    <w:rsid w:val="00363D39"/>
    <w:rsid w:val="00AB1483"/>
    <w:rsid w:val="00B24753"/>
    <w:rsid w:val="00D7756D"/>
    <w:rsid w:val="00F050AC"/>
    <w:rsid w:val="00FD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E26D1"/>
  <w15:chartTrackingRefBased/>
  <w15:docId w15:val="{C087941F-6F43-486F-83BD-17EF3C10F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Times">
    <w:name w:val="Times"/>
    <w:basedOn w:val="Normaali"/>
    <w:link w:val="TimesChar"/>
    <w:qFormat/>
    <w:rsid w:val="00FD3430"/>
    <w:rPr>
      <w:rFonts w:ascii="Times New Roman" w:hAnsi="Times New Roman"/>
      <w:sz w:val="24"/>
    </w:rPr>
  </w:style>
  <w:style w:type="character" w:customStyle="1" w:styleId="TimesChar">
    <w:name w:val="Times Char"/>
    <w:basedOn w:val="Kappaleenoletusfontti"/>
    <w:link w:val="Times"/>
    <w:rsid w:val="00FD3430"/>
    <w:rPr>
      <w:rFonts w:ascii="Times New Roman" w:hAnsi="Times New Roman"/>
      <w:sz w:val="24"/>
    </w:rPr>
  </w:style>
  <w:style w:type="table" w:styleId="TaulukkoRuudukko">
    <w:name w:val="Table Grid"/>
    <w:basedOn w:val="Normaalitaulukko"/>
    <w:uiPriority w:val="39"/>
    <w:rsid w:val="00AB1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Aliisa Wiik</dc:creator>
  <cp:keywords/>
  <dc:description/>
  <cp:lastModifiedBy>Perälä Krista</cp:lastModifiedBy>
  <cp:revision>3</cp:revision>
  <dcterms:created xsi:type="dcterms:W3CDTF">2020-01-13T15:45:00Z</dcterms:created>
  <dcterms:modified xsi:type="dcterms:W3CDTF">2020-01-15T15:13:00Z</dcterms:modified>
</cp:coreProperties>
</file>